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C44" w:rsidRDefault="003C67DF">
      <w:r>
        <w:tab/>
      </w:r>
      <w:r>
        <w:tab/>
      </w:r>
      <w:r>
        <w:tab/>
      </w:r>
      <w:r>
        <w:tab/>
      </w:r>
      <w:r>
        <w:tab/>
      </w: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Arial-Bold-4998-Identity-H"/>
          <w:b/>
          <w:bCs/>
          <w:color w:val="1C1C1C"/>
          <w:sz w:val="24"/>
          <w:szCs w:val="24"/>
        </w:rPr>
      </w:pPr>
      <w:r w:rsidRPr="00D07C44">
        <w:rPr>
          <w:rFonts w:ascii="Comic Sans MS" w:hAnsi="Comic Sans MS" w:cs="*Arial-Bold-4998-Identity-H"/>
          <w:b/>
          <w:bCs/>
          <w:color w:val="1C1C1C"/>
          <w:sz w:val="28"/>
          <w:szCs w:val="28"/>
        </w:rPr>
        <w:t>Tarihi Yerleri Ziyaret Ederken Dikkat Etmeniz Gereken 8 Kural</w:t>
      </w: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Arial-Bold-4998-Identity-H"/>
          <w:b/>
          <w:bCs/>
          <w:color w:val="1C1C1C"/>
          <w:sz w:val="24"/>
          <w:szCs w:val="24"/>
        </w:rPr>
      </w:pP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Italic-50"/>
          <w:i/>
          <w:iCs/>
          <w:color w:val="1C1C1C"/>
          <w:sz w:val="24"/>
          <w:szCs w:val="24"/>
        </w:rPr>
      </w:pPr>
      <w:r w:rsidRPr="00D07C44">
        <w:rPr>
          <w:rFonts w:ascii="Comic Sans MS" w:hAnsi="Comic Sans MS" w:cs="*Microsoft Sans Serif-Italic-50"/>
          <w:i/>
          <w:iCs/>
          <w:color w:val="1C1C1C"/>
          <w:sz w:val="24"/>
          <w:szCs w:val="24"/>
        </w:rPr>
        <w:t xml:space="preserve">Tarihi </w:t>
      </w:r>
      <w:proofErr w:type="gramStart"/>
      <w:r w:rsidRPr="00D07C44">
        <w:rPr>
          <w:rFonts w:ascii="Comic Sans MS" w:hAnsi="Comic Sans MS" w:cs="*Microsoft Sans Serif-Italic-50"/>
          <w:i/>
          <w:iCs/>
          <w:color w:val="1C1C1C"/>
          <w:sz w:val="24"/>
          <w:szCs w:val="24"/>
        </w:rPr>
        <w:t>mekanlar</w:t>
      </w:r>
      <w:proofErr w:type="gramEnd"/>
      <w:r w:rsidRPr="00D07C44">
        <w:rPr>
          <w:rFonts w:ascii="Comic Sans MS" w:hAnsi="Comic Sans MS" w:cs="*Microsoft Sans Serif-Italic-50"/>
          <w:i/>
          <w:iCs/>
          <w:color w:val="1C1C1C"/>
          <w:sz w:val="24"/>
          <w:szCs w:val="24"/>
        </w:rPr>
        <w:t>, insanlığın ortak mirası sayılan yerlerdir. Tarihi mekanlar hem yurt içi hem de yurt dışı</w:t>
      </w:r>
      <w:r>
        <w:rPr>
          <w:rFonts w:ascii="Comic Sans MS" w:hAnsi="Comic Sans MS" w:cs="*Microsoft Sans Serif-Italic-50"/>
          <w:i/>
          <w:iCs/>
          <w:color w:val="1C1C1C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Italic-50"/>
          <w:i/>
          <w:iCs/>
          <w:color w:val="1C1C1C"/>
          <w:sz w:val="24"/>
          <w:szCs w:val="24"/>
        </w:rPr>
        <w:t xml:space="preserve">gezilerinde hemen hemen her turistin gezi planına </w:t>
      </w:r>
      <w:proofErr w:type="gramStart"/>
      <w:r w:rsidRPr="00D07C44">
        <w:rPr>
          <w:rFonts w:ascii="Comic Sans MS" w:hAnsi="Comic Sans MS" w:cs="*Microsoft Sans Serif-Italic-50"/>
          <w:i/>
          <w:iCs/>
          <w:color w:val="1C1C1C"/>
          <w:sz w:val="24"/>
          <w:szCs w:val="24"/>
        </w:rPr>
        <w:t>dahil</w:t>
      </w:r>
      <w:proofErr w:type="gramEnd"/>
      <w:r w:rsidRPr="00D07C44">
        <w:rPr>
          <w:rFonts w:ascii="Comic Sans MS" w:hAnsi="Comic Sans MS" w:cs="*Microsoft Sans Serif-Italic-50"/>
          <w:i/>
          <w:iCs/>
          <w:color w:val="1C1C1C"/>
          <w:sz w:val="24"/>
          <w:szCs w:val="24"/>
        </w:rPr>
        <w:t xml:space="preserve"> edilen yerler arasındadır.</w:t>
      </w: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Italic-50"/>
          <w:i/>
          <w:iCs/>
          <w:color w:val="1D1C1C"/>
          <w:sz w:val="24"/>
          <w:szCs w:val="24"/>
        </w:rPr>
      </w:pPr>
      <w:r w:rsidRPr="00D07C44">
        <w:rPr>
          <w:rFonts w:ascii="Comic Sans MS" w:hAnsi="Comic Sans MS" w:cs="*Microsoft Sans Serif-Italic-50"/>
          <w:i/>
          <w:iCs/>
          <w:color w:val="1D1C1C"/>
          <w:sz w:val="24"/>
          <w:szCs w:val="24"/>
        </w:rPr>
        <w:t>Kimi zaman güzellikleri ile büyüleyen kimi zaman da önemli bir olayı iliklerimize kadar hissetmemize</w:t>
      </w:r>
      <w:r>
        <w:rPr>
          <w:rFonts w:ascii="Comic Sans MS" w:hAnsi="Comic Sans MS" w:cs="*Microsoft Sans Serif-Italic-50"/>
          <w:i/>
          <w:iCs/>
          <w:color w:val="1D1C1C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Italic-50"/>
          <w:i/>
          <w:iCs/>
          <w:color w:val="1D1C1C"/>
          <w:sz w:val="24"/>
          <w:szCs w:val="24"/>
        </w:rPr>
        <w:t xml:space="preserve">yardımcı olan tarihi </w:t>
      </w:r>
      <w:proofErr w:type="gramStart"/>
      <w:r w:rsidRPr="00D07C44">
        <w:rPr>
          <w:rFonts w:ascii="Comic Sans MS" w:hAnsi="Comic Sans MS" w:cs="*Microsoft Sans Serif-Italic-50"/>
          <w:i/>
          <w:iCs/>
          <w:color w:val="1D1C1C"/>
          <w:sz w:val="24"/>
          <w:szCs w:val="24"/>
        </w:rPr>
        <w:t>mekanlar</w:t>
      </w:r>
      <w:proofErr w:type="gramEnd"/>
      <w:r w:rsidRPr="00D07C44">
        <w:rPr>
          <w:rFonts w:ascii="Comic Sans MS" w:hAnsi="Comic Sans MS" w:cs="*Microsoft Sans Serif-Italic-50"/>
          <w:i/>
          <w:iCs/>
          <w:color w:val="1D1C1C"/>
          <w:sz w:val="24"/>
          <w:szCs w:val="24"/>
        </w:rPr>
        <w:t>, hem bulundukları ülkeler tarafından hem de çeşitli uluslararası kuruluşlar</w:t>
      </w:r>
      <w:r>
        <w:rPr>
          <w:rFonts w:ascii="Comic Sans MS" w:hAnsi="Comic Sans MS" w:cs="*Microsoft Sans Serif-Italic-50"/>
          <w:i/>
          <w:iCs/>
          <w:color w:val="1D1C1C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Italic-50"/>
          <w:i/>
          <w:iCs/>
          <w:color w:val="1D1C1C"/>
          <w:sz w:val="24"/>
          <w:szCs w:val="24"/>
        </w:rPr>
        <w:t>aracılığı ile sıkı bir şekilde korunmaktadır.</w:t>
      </w: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Italic-50"/>
          <w:i/>
          <w:iCs/>
          <w:color w:val="1D1D1D"/>
          <w:sz w:val="24"/>
          <w:szCs w:val="24"/>
        </w:rPr>
      </w:pPr>
      <w:r w:rsidRPr="00D07C44">
        <w:rPr>
          <w:rFonts w:ascii="Comic Sans MS" w:hAnsi="Comic Sans MS" w:cs="*Microsoft Sans Serif-Italic-50"/>
          <w:i/>
          <w:iCs/>
          <w:color w:val="1D1D1D"/>
          <w:sz w:val="24"/>
          <w:szCs w:val="24"/>
        </w:rPr>
        <w:t>Ancak tarihi yerleri koruma görevinin büyük bir kısmı bu noktaları ziyaret eden turistlere düşmektedir.</w:t>
      </w: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Italic-50"/>
          <w:i/>
          <w:iCs/>
          <w:color w:val="1D1D1D"/>
          <w:sz w:val="24"/>
          <w:szCs w:val="24"/>
        </w:rPr>
      </w:pPr>
      <w:r w:rsidRPr="00D07C44">
        <w:rPr>
          <w:rFonts w:ascii="Comic Sans MS" w:hAnsi="Comic Sans MS" w:cs="*Microsoft Sans Serif-Italic-50"/>
          <w:i/>
          <w:iCs/>
          <w:color w:val="1D1D1D"/>
          <w:sz w:val="24"/>
          <w:szCs w:val="24"/>
        </w:rPr>
        <w:t>Bu kültürel mirasların bizden sonraki nesillere zarar görmeden aktarılmasını istiyorsak, ziyaretimiz</w:t>
      </w:r>
      <w:r>
        <w:rPr>
          <w:rFonts w:ascii="Comic Sans MS" w:hAnsi="Comic Sans MS" w:cs="*Microsoft Sans Serif-Italic-50"/>
          <w:i/>
          <w:iCs/>
          <w:color w:val="1D1D1D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Italic-50"/>
          <w:i/>
          <w:iCs/>
          <w:color w:val="1D1D1D"/>
          <w:sz w:val="24"/>
          <w:szCs w:val="24"/>
        </w:rPr>
        <w:t>esnasında uymamız gereken belirli kurallar bulunuyor.</w:t>
      </w: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Italic-50"/>
          <w:i/>
          <w:iCs/>
          <w:color w:val="1D1D1D"/>
          <w:sz w:val="24"/>
          <w:szCs w:val="24"/>
        </w:rPr>
      </w:pP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Italic-50"/>
          <w:i/>
          <w:iCs/>
          <w:color w:val="1D1D1D"/>
          <w:sz w:val="24"/>
          <w:szCs w:val="24"/>
        </w:rPr>
      </w:pP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Arial-Bold-4997-Identity-H"/>
          <w:b/>
          <w:bCs/>
          <w:color w:val="1C1C1C"/>
          <w:sz w:val="28"/>
          <w:szCs w:val="28"/>
        </w:rPr>
      </w:pPr>
      <w:r w:rsidRPr="00D07C44">
        <w:rPr>
          <w:rFonts w:ascii="Comic Sans MS" w:hAnsi="Comic Sans MS" w:cs="*Arial-Bold-4997-Identity-H"/>
          <w:b/>
          <w:bCs/>
          <w:color w:val="1C1C1C"/>
          <w:sz w:val="28"/>
          <w:szCs w:val="28"/>
        </w:rPr>
        <w:t>1. Tarihi Yerlerden Herhangi Bir Objeyi Almayın</w:t>
      </w: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4999-Iden"/>
          <w:color w:val="1C1C1C"/>
          <w:sz w:val="24"/>
          <w:szCs w:val="24"/>
        </w:rPr>
      </w:pPr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 xml:space="preserve">Tarihi </w:t>
      </w:r>
      <w:proofErr w:type="gramStart"/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>mekanlarda</w:t>
      </w:r>
      <w:proofErr w:type="gramEnd"/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 xml:space="preserve"> en sık karşılaşılan problemlerin başında ziyaretçilerin o noktadan herhangi bir obje</w:t>
      </w:r>
      <w:r>
        <w:rPr>
          <w:rFonts w:ascii="Comic Sans MS" w:hAnsi="Comic Sans MS" w:cs="*Microsoft Sans Serif-4999-Iden"/>
          <w:color w:val="1C1C1C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 xml:space="preserve">alması geliyor. </w:t>
      </w:r>
      <w:proofErr w:type="gramStart"/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>özellikle</w:t>
      </w:r>
      <w:proofErr w:type="gramEnd"/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 xml:space="preserve"> mimari değere sahip eserlerden küçük de olsa parça koparmaya çalışan</w:t>
      </w:r>
      <w:r>
        <w:rPr>
          <w:rFonts w:ascii="Comic Sans MS" w:hAnsi="Comic Sans MS" w:cs="*Microsoft Sans Serif-4999-Iden"/>
          <w:color w:val="1C1C1C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>turistlere denk gelmek mümkün.</w:t>
      </w: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4999-Iden"/>
          <w:color w:val="1C1C1C"/>
          <w:sz w:val="24"/>
          <w:szCs w:val="24"/>
        </w:rPr>
      </w:pPr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 xml:space="preserve">Kutsal yerlerin de büyük bir çoğunluğu tarihi </w:t>
      </w:r>
      <w:proofErr w:type="gramStart"/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>mekanlar</w:t>
      </w:r>
      <w:proofErr w:type="gramEnd"/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 xml:space="preserve"> olarak kabul edilmektedir. </w:t>
      </w:r>
      <w:r>
        <w:rPr>
          <w:rFonts w:ascii="Comic Sans MS" w:hAnsi="Comic Sans MS" w:cs="*Microsoft Sans Serif-4999-Iden"/>
          <w:color w:val="1C1C1C"/>
          <w:sz w:val="24"/>
          <w:szCs w:val="24"/>
        </w:rPr>
        <w:t>Ö</w:t>
      </w:r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>zellikle tarihi öneme</w:t>
      </w:r>
      <w:r>
        <w:rPr>
          <w:rFonts w:ascii="Comic Sans MS" w:hAnsi="Comic Sans MS" w:cs="*Microsoft Sans Serif-4999-Iden"/>
          <w:color w:val="1C1C1C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>sahip mezarlık gibi noktalardan taş veya toprak almak tamamen yasaktır. Birçok turist bunu hatıra</w:t>
      </w:r>
      <w:r>
        <w:rPr>
          <w:rFonts w:ascii="Comic Sans MS" w:hAnsi="Comic Sans MS" w:cs="*Microsoft Sans Serif-4999-Iden"/>
          <w:color w:val="1C1C1C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>almak adına yaptığını söylese de bu iyi niyetli yaklaşım, tarihi esere onarılamaz derecede zarar</w:t>
      </w:r>
      <w:r>
        <w:rPr>
          <w:rFonts w:ascii="Comic Sans MS" w:hAnsi="Comic Sans MS" w:cs="*Microsoft Sans Serif-4999-Iden"/>
          <w:color w:val="1C1C1C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>verebiliyor.</w:t>
      </w: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4999-Iden"/>
          <w:color w:val="1C1C1C"/>
          <w:sz w:val="24"/>
          <w:szCs w:val="24"/>
        </w:rPr>
      </w:pP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4999-Iden"/>
          <w:color w:val="1C1C1C"/>
          <w:sz w:val="24"/>
          <w:szCs w:val="24"/>
        </w:rPr>
      </w:pP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Arial-Bold-4997-Identity-H"/>
          <w:b/>
          <w:bCs/>
          <w:color w:val="1C1C1C"/>
          <w:sz w:val="28"/>
          <w:szCs w:val="28"/>
        </w:rPr>
      </w:pPr>
      <w:r w:rsidRPr="00D07C44">
        <w:rPr>
          <w:rFonts w:ascii="Comic Sans MS" w:hAnsi="Comic Sans MS" w:cs="*Arial-Bold-4997-Identity-H"/>
          <w:b/>
          <w:bCs/>
          <w:color w:val="1C1C1C"/>
          <w:sz w:val="28"/>
          <w:szCs w:val="28"/>
        </w:rPr>
        <w:t>2. Tarihi Yerlerin Çevresini Kirletmeyin</w:t>
      </w: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4999-Iden"/>
          <w:color w:val="1C1C1C"/>
          <w:sz w:val="24"/>
          <w:szCs w:val="24"/>
        </w:rPr>
      </w:pPr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>Turistik gezilerde sıkça göreceğiniz uyarıların başında yerlere çöp atmayın ibaresi gelmektedir.</w:t>
      </w: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4999-Iden"/>
          <w:color w:val="1C1C1C"/>
          <w:sz w:val="24"/>
          <w:szCs w:val="24"/>
        </w:rPr>
      </w:pPr>
      <w:proofErr w:type="gramStart"/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>özellikle</w:t>
      </w:r>
      <w:proofErr w:type="gramEnd"/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 xml:space="preserve"> ören yeri olarak bilinen tarihi yerlerde çöp atma sorunu bazen baş edilemez boyutlara</w:t>
      </w:r>
      <w:r>
        <w:rPr>
          <w:rFonts w:ascii="Comic Sans MS" w:hAnsi="Comic Sans MS" w:cs="*Microsoft Sans Serif-4999-Iden"/>
          <w:color w:val="1C1C1C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>ulaşmaktadır.</w:t>
      </w: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4999-Iden"/>
          <w:color w:val="1C1C1C"/>
          <w:sz w:val="24"/>
          <w:szCs w:val="24"/>
        </w:rPr>
      </w:pPr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 xml:space="preserve">Yere atılan bir çöp hem çevrenin kirlenmesine neden olur hem de cam veya </w:t>
      </w:r>
      <w:proofErr w:type="gramStart"/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>kağıt</w:t>
      </w:r>
      <w:proofErr w:type="gramEnd"/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 xml:space="preserve"> gibi çöpler sıcak</w:t>
      </w:r>
      <w:r>
        <w:rPr>
          <w:rFonts w:ascii="Comic Sans MS" w:hAnsi="Comic Sans MS" w:cs="*Microsoft Sans Serif-4999-Iden"/>
          <w:color w:val="1C1C1C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>havadan dolayı tutuşarak ören yerinin zarar görmesine ve tarihi mekanların yok olmasına neden</w:t>
      </w:r>
      <w:r>
        <w:rPr>
          <w:rFonts w:ascii="Comic Sans MS" w:hAnsi="Comic Sans MS" w:cs="*Microsoft Sans Serif-4999-Iden"/>
          <w:color w:val="1C1C1C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>olabilir.</w:t>
      </w: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4999-Iden"/>
          <w:color w:val="1C1C1C"/>
          <w:sz w:val="24"/>
          <w:szCs w:val="24"/>
        </w:rPr>
      </w:pP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4999-Iden"/>
          <w:color w:val="1C1C1C"/>
          <w:sz w:val="24"/>
          <w:szCs w:val="24"/>
        </w:rPr>
      </w:pPr>
    </w:p>
    <w:p w:rsidR="00821A44" w:rsidRPr="00D07C44" w:rsidRDefault="00821A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4999-Iden"/>
          <w:color w:val="1C1C1C"/>
          <w:sz w:val="24"/>
          <w:szCs w:val="24"/>
        </w:rPr>
      </w:pP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Arial-Bold-4997-Identity-H"/>
          <w:b/>
          <w:bCs/>
          <w:color w:val="1C1C1C"/>
          <w:sz w:val="28"/>
          <w:szCs w:val="28"/>
        </w:rPr>
      </w:pPr>
      <w:r w:rsidRPr="00D07C44">
        <w:rPr>
          <w:rFonts w:ascii="Comic Sans MS" w:hAnsi="Comic Sans MS" w:cs="*Arial-Bold-4997-Identity-H"/>
          <w:b/>
          <w:bCs/>
          <w:color w:val="1C1C1C"/>
          <w:sz w:val="28"/>
          <w:szCs w:val="28"/>
        </w:rPr>
        <w:t>3. Tarihi Yerlerde Ateş Yakmayın</w:t>
      </w: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4999-Iden"/>
          <w:color w:val="1C1C1C"/>
          <w:sz w:val="24"/>
          <w:szCs w:val="24"/>
        </w:rPr>
      </w:pPr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 xml:space="preserve">Ateş yakmak genel olarak oldukça risklidir. </w:t>
      </w:r>
      <w:proofErr w:type="gramStart"/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>özellikle</w:t>
      </w:r>
      <w:proofErr w:type="gramEnd"/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 xml:space="preserve"> tarihi değeri bulunan noktalarda ateş yakmak ise</w:t>
      </w:r>
      <w:r>
        <w:rPr>
          <w:rFonts w:ascii="Comic Sans MS" w:hAnsi="Comic Sans MS" w:cs="*Microsoft Sans Serif-4999-Iden"/>
          <w:color w:val="1C1C1C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>tüm bu alanı doğrudan riske atmaktadır.</w:t>
      </w: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4999-Iden"/>
          <w:color w:val="1C1C1C"/>
          <w:sz w:val="24"/>
          <w:szCs w:val="24"/>
        </w:rPr>
      </w:pPr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>Bu yüzden hemen hemen her tarihi alanın bulunduğu noktalarda ateş yakmak her koşulda</w:t>
      </w: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4999-Iden"/>
          <w:color w:val="1C1C1C"/>
          <w:sz w:val="24"/>
          <w:szCs w:val="24"/>
        </w:rPr>
      </w:pPr>
      <w:proofErr w:type="gramStart"/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lastRenderedPageBreak/>
        <w:t>yasaklanmıştır</w:t>
      </w:r>
      <w:proofErr w:type="gramEnd"/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>. Bu yüzden tarihi bir alan çevresinde ateş yakmamalı ve ateş yakan birini gördüğünüzde</w:t>
      </w:r>
      <w:r>
        <w:rPr>
          <w:rFonts w:ascii="Comic Sans MS" w:hAnsi="Comic Sans MS" w:cs="*Microsoft Sans Serif-4999-Iden"/>
          <w:color w:val="1C1C1C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4999-Iden"/>
          <w:color w:val="1C1C1C"/>
          <w:sz w:val="24"/>
          <w:szCs w:val="24"/>
        </w:rPr>
        <w:t>durumu yetkililere bildirmelisiniz.</w:t>
      </w: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4999-Iden"/>
          <w:color w:val="1C1C1C"/>
          <w:sz w:val="24"/>
          <w:szCs w:val="24"/>
        </w:rPr>
      </w:pP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4999-Iden"/>
          <w:color w:val="1C1C1C"/>
          <w:sz w:val="24"/>
          <w:szCs w:val="24"/>
        </w:rPr>
      </w:pP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Arial-Bold-5911-Identity-H"/>
          <w:b/>
          <w:bCs/>
          <w:color w:val="000004"/>
          <w:sz w:val="28"/>
          <w:szCs w:val="28"/>
        </w:rPr>
      </w:pPr>
      <w:r w:rsidRPr="00D07C44">
        <w:rPr>
          <w:rFonts w:ascii="Comic Sans MS" w:hAnsi="Comic Sans MS" w:cs="*Arial-Bold-5911-Identity-H"/>
          <w:b/>
          <w:bCs/>
          <w:color w:val="000004"/>
          <w:sz w:val="28"/>
          <w:szCs w:val="28"/>
        </w:rPr>
        <w:t>4. Tarihi Yerlerde Bulunan Objelere Tırmanmayın</w:t>
      </w: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Turistik gezilerde en sevilen anların başında fotoğraf çekimi geliyor. Gezileri ölümsüz hale getirmek için</w:t>
      </w:r>
      <w:r>
        <w:rPr>
          <w:rFonts w:ascii="Comic Sans MS" w:hAnsi="Comic Sans MS" w:cs="*Microsoft Sans Serif-5913-Iden"/>
          <w:color w:val="010104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seyahat boyunca sayısız fotoğraf çekiliyor. Sosyal medyanın da etkisiyle çekilen fotoğrafları sıcağı sıcağına</w:t>
      </w:r>
      <w:r>
        <w:rPr>
          <w:rFonts w:ascii="Comic Sans MS" w:hAnsi="Comic Sans MS" w:cs="*Microsoft Sans Serif-5913-Iden"/>
          <w:color w:val="010104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sosyal medya hesaplarımızda paylaşıyoruz.</w:t>
      </w: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Daha iyi fotoğraflar çekme uğruna tarihi eserlerin üzerine tırmanmamak veya bu yapılara zarar verebilecek</w:t>
      </w:r>
      <w:r>
        <w:rPr>
          <w:rFonts w:ascii="Comic Sans MS" w:hAnsi="Comic Sans MS" w:cs="*Microsoft Sans Serif-5913-Iden"/>
          <w:color w:val="010104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hareketlerde bulunmamak uyulması gereken kuralların başında geliyor.</w:t>
      </w: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Arial-Bold-5911-Identity-H"/>
          <w:b/>
          <w:bCs/>
          <w:color w:val="000004"/>
          <w:sz w:val="28"/>
          <w:szCs w:val="28"/>
        </w:rPr>
      </w:pPr>
      <w:r w:rsidRPr="00D07C44">
        <w:rPr>
          <w:rFonts w:ascii="Comic Sans MS" w:hAnsi="Comic Sans MS" w:cs="*Arial-Bold-5911-Identity-H"/>
          <w:b/>
          <w:bCs/>
          <w:color w:val="000004"/>
          <w:sz w:val="28"/>
          <w:szCs w:val="28"/>
        </w:rPr>
        <w:t>5. Tarihi Eserlere Dokunmayın</w:t>
      </w: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Tarihi eserlerin bulunduğu birçok müze ve ören yeri hem Türkiye'de hem de dünyanın çeşitli yerlerinde</w:t>
      </w:r>
      <w:r>
        <w:rPr>
          <w:rFonts w:ascii="Comic Sans MS" w:hAnsi="Comic Sans MS" w:cs="*Microsoft Sans Serif-5913-Iden"/>
          <w:color w:val="010104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 xml:space="preserve">mevcuttur. Bugün hemen hemen birçok müzede tarihi eserler korunaklı </w:t>
      </w:r>
      <w:proofErr w:type="gramStart"/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camekan</w:t>
      </w:r>
      <w:proofErr w:type="gramEnd"/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 xml:space="preserve"> bölmeler içindedir.</w:t>
      </w: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 xml:space="preserve">Ancak </w:t>
      </w:r>
      <w:proofErr w:type="gramStart"/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camekan</w:t>
      </w:r>
      <w:proofErr w:type="gramEnd"/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 xml:space="preserve"> bölmelere yerleştirilmesi mümkün olmayan parçalar müzede açık bir şekilde</w:t>
      </w: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  <w:proofErr w:type="gramStart"/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sergilenmektedir</w:t>
      </w:r>
      <w:proofErr w:type="gramEnd"/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. Bu parçalara el sürmeniz hatta dokunmanız tarihi eserin dokusunun deforme olmasına</w:t>
      </w:r>
      <w:r>
        <w:rPr>
          <w:rFonts w:ascii="Comic Sans MS" w:hAnsi="Comic Sans MS" w:cs="*Microsoft Sans Serif-5913-Iden"/>
          <w:color w:val="010104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neden olabilir. Bu yüzden bu eserleri dokunmadan ziyaret etmeniz gerekiyor</w:t>
      </w:r>
      <w:r>
        <w:rPr>
          <w:rFonts w:ascii="Comic Sans MS" w:hAnsi="Comic Sans MS" w:cs="*Microsoft Sans Serif-5913-Iden"/>
          <w:color w:val="010104"/>
          <w:sz w:val="24"/>
          <w:szCs w:val="24"/>
        </w:rPr>
        <w:t>.</w:t>
      </w: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Arial-Bold-5911-Identity-H"/>
          <w:b/>
          <w:bCs/>
          <w:color w:val="000004"/>
          <w:sz w:val="28"/>
          <w:szCs w:val="28"/>
        </w:rPr>
      </w:pPr>
      <w:r w:rsidRPr="00D07C44">
        <w:rPr>
          <w:rFonts w:ascii="Comic Sans MS" w:hAnsi="Comic Sans MS" w:cs="*Arial-Bold-5911-Identity-H"/>
          <w:b/>
          <w:bCs/>
          <w:color w:val="000004"/>
          <w:sz w:val="28"/>
          <w:szCs w:val="28"/>
        </w:rPr>
        <w:t>6. Tarihi Binalara ve Eserlere Yazı Yazmayın ve Resim Çizmeyin</w:t>
      </w: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Birçok tarihi eserin geri döndürülemez bir şekilde zarar gördüğü sebeplerin başında eserlere ve binalara yazı</w:t>
      </w:r>
      <w:r>
        <w:rPr>
          <w:rFonts w:ascii="Comic Sans MS" w:hAnsi="Comic Sans MS" w:cs="*Microsoft Sans Serif-5913-Iden"/>
          <w:color w:val="010104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yazmak ve resim çizmek geliyor.</w:t>
      </w: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Kimileri dini ve kültürel sebeplere dayanarak bu kuralı ihlal etse de tarihi eserlere verdiği tahribattan dolayı</w:t>
      </w:r>
      <w:r>
        <w:rPr>
          <w:rFonts w:ascii="Comic Sans MS" w:hAnsi="Comic Sans MS" w:cs="*Microsoft Sans Serif-5913-Iden"/>
          <w:color w:val="010104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yazı yazmak ve resim çizmek tamamen yasaktır. Sizler de bu kurala uymalı ve tarihi eserlere bu şekilde zarar</w:t>
      </w:r>
      <w:r>
        <w:rPr>
          <w:rFonts w:ascii="Comic Sans MS" w:hAnsi="Comic Sans MS" w:cs="*Microsoft Sans Serif-5913-Iden"/>
          <w:color w:val="010104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veren birilerini gördüğünüzde, durumu yetkililere bildirmelisiniz.</w:t>
      </w: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</w:p>
    <w:p w:rsidR="00821A44" w:rsidRPr="00D07C44" w:rsidRDefault="00821A44" w:rsidP="00B5584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*Microsoft Sans Serif-5913-Iden"/>
          <w:color w:val="010104"/>
          <w:sz w:val="24"/>
          <w:szCs w:val="24"/>
        </w:rPr>
      </w:pPr>
      <w:bookmarkStart w:id="0" w:name="_GoBack"/>
      <w:bookmarkEnd w:id="0"/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Arial-Bold-5911-Identity-H"/>
          <w:b/>
          <w:bCs/>
          <w:color w:val="000004"/>
          <w:sz w:val="28"/>
          <w:szCs w:val="28"/>
        </w:rPr>
      </w:pPr>
      <w:r w:rsidRPr="00D07C44">
        <w:rPr>
          <w:rFonts w:ascii="Comic Sans MS" w:hAnsi="Comic Sans MS" w:cs="*Arial-Bold-5911-Identity-H"/>
          <w:b/>
          <w:bCs/>
          <w:color w:val="000004"/>
          <w:sz w:val="28"/>
          <w:szCs w:val="28"/>
        </w:rPr>
        <w:t>7. Dar Alanda Bulunan Tarihi Eserleri Ziyaret Ederken Çantanıza Dikkat Edin</w:t>
      </w: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Açık hava tarih müzelerinde ve ören yerlerindeki birçok tarihi eserin zarar görmesine neden olan durumların</w:t>
      </w:r>
      <w:r>
        <w:rPr>
          <w:rFonts w:ascii="Comic Sans MS" w:hAnsi="Comic Sans MS" w:cs="*Microsoft Sans Serif-5913-Iden"/>
          <w:color w:val="010104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biri de çantaların bu eserlere zarar vermesidir.</w:t>
      </w: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Özellikle tarihi yerleri ziyaret ederken dar ve kalabalık alanlarda sırt çantanızın herhangi bir noktaya</w:t>
      </w:r>
      <w:r>
        <w:rPr>
          <w:rFonts w:ascii="Comic Sans MS" w:hAnsi="Comic Sans MS" w:cs="*Microsoft Sans Serif-5913-Iden"/>
          <w:color w:val="010104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sürtünmediğinden emin olun. Kalabalık alanlardan geçerken çantanız tarihi bir duvarın boydan boya</w:t>
      </w:r>
      <w:r>
        <w:rPr>
          <w:rFonts w:ascii="Comic Sans MS" w:hAnsi="Comic Sans MS" w:cs="*Microsoft Sans Serif-5913-Iden"/>
          <w:color w:val="010104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çizilmesine neden olabilir veya sergilenmekte olan bir objeye çarparak zarar görmesine neden olabilir.</w:t>
      </w: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Arial-Bold-5911-Identity-H"/>
          <w:b/>
          <w:bCs/>
          <w:color w:val="000004"/>
          <w:sz w:val="28"/>
          <w:szCs w:val="28"/>
        </w:rPr>
      </w:pPr>
      <w:r w:rsidRPr="00D07C44">
        <w:rPr>
          <w:rFonts w:ascii="Comic Sans MS" w:hAnsi="Comic Sans MS" w:cs="*Arial-Bold-5911-Identity-H"/>
          <w:b/>
          <w:bCs/>
          <w:color w:val="000004"/>
          <w:sz w:val="28"/>
          <w:szCs w:val="28"/>
        </w:rPr>
        <w:t>8. Dini ve Kültürel Hassasiyetlere Uygun Bir Şekilde Ziyaretinizi Yapın</w:t>
      </w: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  <w:proofErr w:type="gramStart"/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özellikle</w:t>
      </w:r>
      <w:proofErr w:type="gramEnd"/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 xml:space="preserve"> yurt dışına çıktığınız zaman farklı bir kültüre ve inanca ait tarihi bir noktayı ziyaret ederken belli</w:t>
      </w:r>
      <w:r>
        <w:rPr>
          <w:rFonts w:ascii="Comic Sans MS" w:hAnsi="Comic Sans MS" w:cs="*Microsoft Sans Serif-5913-Iden"/>
          <w:color w:val="010104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 xml:space="preserve">hassasiyetlere uymanız önemlidir. </w:t>
      </w:r>
      <w:proofErr w:type="gramStart"/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özellikle</w:t>
      </w:r>
      <w:proofErr w:type="gramEnd"/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 xml:space="preserve"> toplumların hafızalarında </w:t>
      </w:r>
      <w:proofErr w:type="spellStart"/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travmatik</w:t>
      </w:r>
      <w:proofErr w:type="spellEnd"/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 xml:space="preserve"> bir şekilde yer etmiş anıtları</w:t>
      </w:r>
      <w:r>
        <w:rPr>
          <w:rFonts w:ascii="Comic Sans MS" w:hAnsi="Comic Sans MS" w:cs="*Microsoft Sans Serif-5913-Iden"/>
          <w:color w:val="010104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ziyaret ederken saygılı bir şekilde davranmalısınız.</w:t>
      </w: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Diğer yandan dini öneme sahip tarihi alanları ziyaret ederken hem saygılı hem de o inancın kurallarına uygun</w:t>
      </w:r>
      <w:r>
        <w:rPr>
          <w:rFonts w:ascii="Comic Sans MS" w:hAnsi="Comic Sans MS" w:cs="*Microsoft Sans Serif-5913-Iden"/>
          <w:color w:val="010104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 xml:space="preserve">bir şekilde hareket etmeniz gerekiyor. </w:t>
      </w:r>
      <w:proofErr w:type="gramStart"/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örneğin</w:t>
      </w:r>
      <w:proofErr w:type="gramEnd"/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 xml:space="preserve"> cami ve türbe ziyaretlerinde tesettüre uygun bir kıyafet tercih</w:t>
      </w:r>
      <w:r>
        <w:rPr>
          <w:rFonts w:ascii="Comic Sans MS" w:hAnsi="Comic Sans MS" w:cs="*Microsoft Sans Serif-5913-Iden"/>
          <w:color w:val="010104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5913-Iden"/>
          <w:color w:val="010104"/>
          <w:sz w:val="24"/>
          <w:szCs w:val="24"/>
        </w:rPr>
        <w:t>etmeniz gerekmektedir.</w:t>
      </w:r>
    </w:p>
    <w:p w:rsid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5913-Iden"/>
          <w:color w:val="010104"/>
          <w:sz w:val="24"/>
          <w:szCs w:val="24"/>
        </w:rPr>
      </w:pP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*Microsoft Sans Serif-Italic-59"/>
          <w:i/>
          <w:iCs/>
          <w:color w:val="040405"/>
          <w:sz w:val="24"/>
          <w:szCs w:val="24"/>
        </w:rPr>
      </w:pPr>
      <w:r w:rsidRPr="00D07C44">
        <w:rPr>
          <w:rFonts w:ascii="Comic Sans MS" w:hAnsi="Comic Sans MS" w:cs="*Microsoft Sans Serif-Italic-59"/>
          <w:i/>
          <w:iCs/>
          <w:color w:val="040405"/>
          <w:sz w:val="24"/>
          <w:szCs w:val="24"/>
        </w:rPr>
        <w:t>Yerli ve yabancı turistlerin, tarihi turistik alanları ziyaretleri esnasında uyması gereken genel kurallardan sizlere</w:t>
      </w:r>
      <w:r>
        <w:rPr>
          <w:rFonts w:ascii="Comic Sans MS" w:hAnsi="Comic Sans MS" w:cs="*Microsoft Sans Serif-Italic-59"/>
          <w:i/>
          <w:iCs/>
          <w:color w:val="040405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Italic-59"/>
          <w:i/>
          <w:iCs/>
          <w:color w:val="040405"/>
          <w:sz w:val="24"/>
          <w:szCs w:val="24"/>
        </w:rPr>
        <w:t>bahsettik. Sizler de turistik gezileriniz esnasında bu kurallara uymayan özen göstermeli ve tarihi dokulara zarar</w:t>
      </w:r>
      <w:r>
        <w:rPr>
          <w:rFonts w:ascii="Comic Sans MS" w:hAnsi="Comic Sans MS" w:cs="*Microsoft Sans Serif-Italic-59"/>
          <w:i/>
          <w:iCs/>
          <w:color w:val="040405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Italic-59"/>
          <w:i/>
          <w:iCs/>
          <w:color w:val="040405"/>
          <w:sz w:val="24"/>
          <w:szCs w:val="24"/>
        </w:rPr>
        <w:t>vermekten kaçınmalısınız. Kurumlar tarafından olabildiğince korunan ve günümüze kadar aktarılan bu dünya</w:t>
      </w:r>
    </w:p>
    <w:p w:rsidR="00D07C44" w:rsidRPr="00D07C44" w:rsidRDefault="00D07C44" w:rsidP="00D07C4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proofErr w:type="gramStart"/>
      <w:r w:rsidRPr="00D07C44">
        <w:rPr>
          <w:rFonts w:ascii="Comic Sans MS" w:hAnsi="Comic Sans MS" w:cs="*Microsoft Sans Serif-Italic-59"/>
          <w:i/>
          <w:iCs/>
          <w:color w:val="040405"/>
          <w:sz w:val="24"/>
          <w:szCs w:val="24"/>
        </w:rPr>
        <w:t>miraslarını</w:t>
      </w:r>
      <w:proofErr w:type="gramEnd"/>
      <w:r w:rsidRPr="00D07C44">
        <w:rPr>
          <w:rFonts w:ascii="Comic Sans MS" w:hAnsi="Comic Sans MS" w:cs="*Microsoft Sans Serif-Italic-59"/>
          <w:i/>
          <w:iCs/>
          <w:color w:val="040405"/>
          <w:sz w:val="24"/>
          <w:szCs w:val="24"/>
        </w:rPr>
        <w:t>, bizden sonraki nesillere tüm güzelliğiyle aktarmak için her bir bireyin azami bilince sahip olması</w:t>
      </w:r>
      <w:r>
        <w:rPr>
          <w:rFonts w:ascii="Comic Sans MS" w:hAnsi="Comic Sans MS" w:cs="*Microsoft Sans Serif-Italic-59"/>
          <w:i/>
          <w:iCs/>
          <w:color w:val="040405"/>
          <w:sz w:val="24"/>
          <w:szCs w:val="24"/>
        </w:rPr>
        <w:t xml:space="preserve"> </w:t>
      </w:r>
      <w:r w:rsidRPr="00D07C44">
        <w:rPr>
          <w:rFonts w:ascii="Comic Sans MS" w:hAnsi="Comic Sans MS" w:cs="*Microsoft Sans Serif-Italic-59"/>
          <w:i/>
          <w:iCs/>
          <w:color w:val="040405"/>
          <w:sz w:val="24"/>
          <w:szCs w:val="24"/>
        </w:rPr>
        <w:t>gereklidir.</w:t>
      </w:r>
    </w:p>
    <w:p w:rsidR="00D07C44" w:rsidRDefault="00D07C44"/>
    <w:p w:rsidR="00821A44" w:rsidRDefault="00821A44"/>
    <w:p w:rsidR="00821A44" w:rsidRPr="00821A44" w:rsidRDefault="00821A44">
      <w:pPr>
        <w:rPr>
          <w:rFonts w:ascii="Comic Sans MS" w:hAnsi="Comic Sans MS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5584B">
        <w:rPr>
          <w:rFonts w:ascii="Comic Sans MS" w:hAnsi="Comic Sans MS"/>
          <w:sz w:val="24"/>
          <w:szCs w:val="24"/>
        </w:rPr>
        <w:t>12.02.2025</w:t>
      </w:r>
    </w:p>
    <w:sectPr w:rsidR="00821A44" w:rsidRPr="00821A44" w:rsidSect="00D07C44">
      <w:pgSz w:w="11906" w:h="16838"/>
      <w:pgMar w:top="1417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*Arial-Bold-4998-Identity-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*Microsoft Sans Serif-Italic-5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*Arial-Bold-4997-Identity-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*Microsoft Sans Serif-4999-Ide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*Arial-Bold-5911-Identity-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*Microsoft Sans Serif-5913-Ide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*Microsoft Sans Serif-Italic-59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07C44"/>
    <w:rsid w:val="00156572"/>
    <w:rsid w:val="00246CBD"/>
    <w:rsid w:val="003C67DF"/>
    <w:rsid w:val="00821A44"/>
    <w:rsid w:val="00B5584B"/>
    <w:rsid w:val="00D07C44"/>
    <w:rsid w:val="00DB2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845C1"/>
  <w15:docId w15:val="{89E701C3-B53E-4DB4-B174-E06CF0854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C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5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58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Niyazi Koçak</cp:lastModifiedBy>
  <cp:revision>5</cp:revision>
  <cp:lastPrinted>2025-03-06T21:23:00Z</cp:lastPrinted>
  <dcterms:created xsi:type="dcterms:W3CDTF">2023-11-23T21:48:00Z</dcterms:created>
  <dcterms:modified xsi:type="dcterms:W3CDTF">2025-03-06T21:23:00Z</dcterms:modified>
</cp:coreProperties>
</file>